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FB" w:rsidRPr="002C3AEA" w:rsidRDefault="006C52FB" w:rsidP="006C5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3AEA">
        <w:rPr>
          <w:rFonts w:ascii="Times New Roman" w:hAnsi="Times New Roman" w:cs="Times New Roman"/>
          <w:b/>
          <w:bCs/>
          <w:sz w:val="36"/>
          <w:szCs w:val="36"/>
        </w:rPr>
        <w:t>DANH MỤC HỆ THỐNG TÀI KHOẢN KẾ TOÁN</w:t>
      </w:r>
    </w:p>
    <w:p w:rsidR="004F5490" w:rsidRPr="002C3AEA" w:rsidRDefault="006C52FB" w:rsidP="008004F7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3AEA">
        <w:rPr>
          <w:rFonts w:ascii="Times New Roman" w:hAnsi="Times New Roman" w:cs="Times New Roman"/>
          <w:b/>
          <w:bCs/>
          <w:sz w:val="36"/>
          <w:szCs w:val="36"/>
        </w:rPr>
        <w:t>DÙNG CHO ĐƠN VỊ HÀNH CHÍNH SỰ NGHIỆP</w:t>
      </w:r>
    </w:p>
    <w:tbl>
      <w:tblPr>
        <w:tblW w:w="99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"/>
        <w:gridCol w:w="991"/>
        <w:gridCol w:w="4099"/>
        <w:gridCol w:w="2268"/>
        <w:gridCol w:w="2268"/>
      </w:tblGrid>
      <w:tr w:rsidR="006C52FB" w:rsidRPr="006C3988" w:rsidTr="002C3AEA">
        <w:trPr>
          <w:trHeight w:val="4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nl-NL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nl-NL"/>
              </w:rPr>
              <w:t>SỐ HIỆU TK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TÊN TÀI KHOẢN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nl-NL"/>
              </w:rPr>
              <w:t>PHẠM VI</w:t>
            </w:r>
          </w:p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nl-NL"/>
              </w:rPr>
              <w:t>ÁP DỤNG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nl-NL"/>
              </w:rPr>
              <w:t>GHI CHÚ</w:t>
            </w: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nl-NL"/>
              </w:rPr>
              <w:t>LOẠI 1: TIỀN VÀ VẬT TƯ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111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Tiền mặt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Mọi đơn vị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1111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Tiền Việt Nam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1112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Ngoại tệ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1113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Vàng, bạc, kim khí quý, đá quý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112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Tiền gửi Ngân hàng, Kho bạc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Mọi đơn vị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Chi tiết theo từng TK tại từng NH, KB</w:t>
            </w: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1121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Tiền Việt Nam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1122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Ngoại tệ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1123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Vàng, bạc, kim khí quý, đá quý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113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Tiền đang chuyển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Mọi đơn vị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rHeight w:val="50"/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121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Đầu tư tài chính ngắn hạn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Đơn vị có phát sinh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1211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Đầu tư chứng khoán ngắn hạn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1218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Đầu tư tài chính ngắn hạn khác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152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Nguyên liệu, vật liệu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Mọi đơn vị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Chi tiết theo yêu cầu quản lý</w:t>
            </w:r>
          </w:p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 </w:t>
            </w: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153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Công cụ, dụng cụ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Mọi đơn vị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3988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155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Sản phẩm, hàng hoá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Đơn vị có hoạt động  SX, KD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Chi tiết theo sản phẩm, hàng hó</w:t>
            </w:r>
            <w:r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a</w:t>
            </w:r>
          </w:p>
        </w:tc>
      </w:tr>
      <w:tr w:rsidR="006C3988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1551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keepNext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Sản phẩm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3988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1552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Hàng hoá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keepNext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nl-NL"/>
              </w:rPr>
              <w:t>LOẠI 2: TÀI SẢN CỐ ĐỊNH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3988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211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TSCĐ hữu hình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Mọi đơn vị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Chi tiết theo yêu cầu quản lý</w:t>
            </w:r>
          </w:p>
          <w:p w:rsidR="006C3988" w:rsidRPr="006C3988" w:rsidRDefault="006C3988" w:rsidP="006C39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 </w:t>
            </w:r>
          </w:p>
        </w:tc>
      </w:tr>
      <w:tr w:rsidR="006C3988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2111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Nhà cửa, vật kiến trúc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39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3988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2112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Máy móc, thiết bị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2113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Phương tiện vận tải, truyền dẫn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2114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Thiết bị, dụng cụ quản lý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2115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Cây lâu năm, súc vật làm việc và cho sản phẩm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2118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Tài sản cố định khác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213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TSCĐ vô hình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Mọi đơn vị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214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Hao mòn TSCĐ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Mọi đơn vị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2141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Hao mòn TSCĐ hữu hình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2142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Hao mòn TSCĐ vô hình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221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Đầu tư tài chính dài hạn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2211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Đầu tư chứng khoán dài hạn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2212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Vốn góp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2218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Đầu tư tài chính dài hạn khác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241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XDCB dở dang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2411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Mua sắm TSCĐ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2412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Xây dựng cơ bản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2413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Sửa chữa lớn TSCĐ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keepNext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nl-NL"/>
              </w:rPr>
              <w:t>LOẠI 3: THANH TOÁN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keepNext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3988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311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Các khoản phải thu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Mọi đơn vị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Chi tiết theo yêu cấu quản  lý</w:t>
            </w:r>
          </w:p>
        </w:tc>
      </w:tr>
      <w:tr w:rsidR="006C3988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3111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Phải thu của khách hàng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3988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3113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Thuế GTGT được khấu trừ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Đơn vị được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31131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Thuế GTGT được khấu trừ của hàng hoá, dịch vụ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khấu trừ thuế</w:t>
            </w:r>
          </w:p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GTGT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31132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Thuế GTGT được khấu trừ của TSCĐ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3118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Phải thu khác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312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Tạm ứng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Mọi đơn vị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Chi tiết</w:t>
            </w:r>
          </w:p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từng đối tượng</w:t>
            </w: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3988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313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Cho vay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Đơn vị có dự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Chi tiết từng đối  tượng</w:t>
            </w:r>
          </w:p>
        </w:tc>
      </w:tr>
      <w:tr w:rsidR="006C3988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3131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Cho vay trong hạn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án tín dụng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3132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Cho vay quá hạn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3133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Khoanh nợ cho vay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3988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331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Các khoản phải trả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Mọi đơn vị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Chi tiết</w:t>
            </w:r>
            <w:r>
              <w:rPr>
                <w:rFonts w:ascii="Times New Roman" w:eastAsia="Times New Roman" w:hAnsi="Times New Roman" w:cs="Times New Roman"/>
                <w:color w:val="474747"/>
                <w:lang w:val="nl-NL"/>
              </w:rPr>
              <w:t xml:space="preserve"> </w:t>
            </w: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từng đối tượng</w:t>
            </w:r>
          </w:p>
        </w:tc>
      </w:tr>
      <w:tr w:rsidR="006C3988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3311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Phải trả người cung cấp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3312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Phải trả nợ vay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3318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Phải trả khác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keepNext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332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keepNext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Các khoản phải nộp theo lương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Mọi đơn vị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3321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Bảo hiểm xã hội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3322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Bảo hiểm y tế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3323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Kinh phí công đoàn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keepNext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3988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333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keepNext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Các khoản phải nộp nhà nước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Các đơn vị có phát sinh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3988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3331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Thuế GTGT phải nộp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33311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Thuế GTGT đầu ra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33312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Thuế GTGT hàng nhập khẩu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3332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Phí, lệ phí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3334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Thuế thu nhập doanh nghiệp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3337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Thuế khác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3338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Các khoản phải nộp khác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334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Phải trả công chức, viên chức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Mọi đơn vị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335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keepNext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Phải trả các đối tượng khác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Chi tiết theo</w:t>
            </w:r>
            <w:r w:rsid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 xml:space="preserve"> </w:t>
            </w:r>
            <w:r w:rsidR="006C3988"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từng đối tượng</w:t>
            </w: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336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Tạm ứng kinh phí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337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Kinh phí đã quyết toán chuyển năm sau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3371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2C3AE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 xml:space="preserve">Nguyên liệu, vật liệu, công cụ, dụng </w:t>
            </w:r>
            <w:r w:rsidR="002C3AEA"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cụ tồn kho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3372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Giá trị khối lượng sửa chữa lớn hoàn thành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3373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keepNext/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Giá trị khối lượng</w:t>
            </w: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6"/>
                <w:szCs w:val="26"/>
                <w:lang w:val="nl-NL"/>
              </w:rPr>
              <w:t> </w:t>
            </w: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XDCB hoàn thành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keepNext/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341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keepNext/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Kinh phí cấp cho cấp dưới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Các đơn vị</w:t>
            </w:r>
          </w:p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cấp trên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Chi tiết</w:t>
            </w:r>
          </w:p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cho từng đơn vị</w:t>
            </w: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keepNext/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342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keepNext/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Thanh toán nội bộ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Đơn vị có phát sinh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411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Nguồn vốn kinh doanh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Đơn vị có hoạt động SXKD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</w:rPr>
              <w:t>Chi tiết</w:t>
            </w:r>
          </w:p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</w:rPr>
              <w:t> theo từng</w:t>
            </w:r>
            <w:r w:rsidR="006C3988" w:rsidRPr="006C3988">
              <w:rPr>
                <w:rFonts w:ascii="Times New Roman" w:eastAsia="Times New Roman" w:hAnsi="Times New Roman" w:cs="Times New Roman"/>
                <w:color w:val="474747"/>
              </w:rPr>
              <w:t xml:space="preserve"> nguồn</w:t>
            </w: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412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Chênh lệch đánh giá lại tài sản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Đơn vị</w:t>
            </w:r>
          </w:p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có phát sinh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413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Chênh lệch tỷ giá hối đoái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Đơn vị có</w:t>
            </w:r>
            <w:r w:rsidR="006C3988"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 xml:space="preserve"> ngoại tệ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421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Chênh lệch thu, chi chưa xử lý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4211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Chênh lệch thu, chi hoạt động thường xuyên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4212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Chênh lệch thu, chi hoạt động sản xuất, kinh doanh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4213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Chênh lệch thu, chi theo đơn đặt hàng của Nhà nước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Đơn vị có đơn</w:t>
            </w:r>
          </w:p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 đặt  hàng của</w:t>
            </w:r>
          </w:p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Nhà nước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4218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Chênh lệch thu, chi hoạt động khác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431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Các quỹ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Mọi đơn vị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4311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Quỹ khen thưởng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4312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Quỹ phúc lợi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4313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Quỹ ổn định thu nhập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4314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Quỹ phát triển hoạt động sự nghiệp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3988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441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Nguồn kinh phí đầu tư xây dựng cơ bản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Đơn vị có đầu tư  XDCB dự án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3988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4411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Nguồn kinh phí NSNN cấp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3988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4413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Nguồn kinh phí viện trợ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3988" w:rsidRPr="006C3988" w:rsidRDefault="006C3988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4418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Nguồn khác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995A24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461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Nguồn kinh phí hoạt động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Mọi đơn vị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Chi tiết từng nguồn KP</w:t>
            </w:r>
          </w:p>
        </w:tc>
      </w:tr>
      <w:tr w:rsidR="00995A24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4611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Năm trước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46111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Nguồn kinh phí thường xuyên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46112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Nguồn kinh phí không thường xuyên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4612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Năm nay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46121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Nguồn kinh phí thường xuyên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46122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Nguồn kinh phí không thường xuyên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4613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Năm sau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46131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Nguồn kinh phí thường xuyên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46132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Nguồn kinh phí không thường xuyên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995A24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462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keepNext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Nguồn kinh phí dự án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Đơn vị có dự án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995A24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4621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Nguồn kinh phí NSNN cấp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4623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Nguồn kinh phí viện trợ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4628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Nguồn khác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465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Nguồn kinh phí theo đơn đặt hàng của Nhà nước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Đơn vị có đơn đặt hàng của</w:t>
            </w:r>
          </w:p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Nhà nước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466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Nguồn kinh phí đã hình thành TSCĐ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Mọi đơn vị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8004F7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004F7" w:rsidRPr="006C3988" w:rsidRDefault="008004F7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004F7" w:rsidRPr="006C3988" w:rsidRDefault="008004F7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004F7" w:rsidRPr="006C3988" w:rsidRDefault="008004F7" w:rsidP="006C52FB">
            <w:pPr>
              <w:keepNext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004F7" w:rsidRPr="006C3988" w:rsidRDefault="008004F7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004F7" w:rsidRPr="006C3988" w:rsidRDefault="008004F7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keepNext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nl-NL"/>
              </w:rPr>
              <w:t>LOẠI 5: CÁC KHOẢN THU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995A24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511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Các khoản thu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Đơn vị có phát sinh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995A24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5111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Thu phí, lệ phí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5112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keepNext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Thu theo đơn đặt hàng của nhà nước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5118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keepNext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Thu khác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995A24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521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6"/>
                <w:szCs w:val="26"/>
              </w:rPr>
              <w:t>Thu chưa qua ngân sách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Đơn vị có phát sinh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995A24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6"/>
                <w:szCs w:val="26"/>
              </w:rPr>
              <w:t>5211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6"/>
                <w:szCs w:val="26"/>
              </w:rPr>
              <w:t>Phí, lệ phí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5A24" w:rsidRPr="006C3988" w:rsidRDefault="00995A24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5212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Tiền, hàng viện trợ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531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Thu hoạt động sản xuất, kinh doanh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Đơn vị có HĐ SXKD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keepNext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nl-NL"/>
              </w:rPr>
              <w:t>LOẠI 6: CÁC KHOẢN CHI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631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Chi hoạt động sản xuất, kinh doanh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Đơn vị có hoạt động SXKD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</w:rPr>
              <w:t>Chi tiết theo</w:t>
            </w:r>
          </w:p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</w:rPr>
              <w:t>động SXKD</w:t>
            </w: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635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Chi theo đơn đặt hàng của Nhà nước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Đơn vị có đơn đặt hàng của</w:t>
            </w:r>
            <w:r w:rsidR="002C3AEA"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 xml:space="preserve"> Nhà nước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643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Chi phí trả trước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Đơn vị có phát sinh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661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Chi hoạt động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Mọi đơn vị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6611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Năm trước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66111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Chi thường xuyên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66112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Chi không thường xuyên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6612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Năm nay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66121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Chi thường xuyên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66122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Chi không thường xuyên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6613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Năm sau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66131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Chi thường xuyên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66132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nl-NL"/>
              </w:rPr>
              <w:t>Chi không thường xuyên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2C3AEA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3AEA" w:rsidRPr="006C3988" w:rsidRDefault="002C3AEA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3AEA" w:rsidRPr="006C3988" w:rsidRDefault="002C3AEA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662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3AEA" w:rsidRPr="006C3988" w:rsidRDefault="002C3AEA" w:rsidP="006C52FB">
            <w:pPr>
              <w:keepNext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Chi dự án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3AEA" w:rsidRPr="006C3988" w:rsidRDefault="002C3AEA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Đơn vị có dự án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3AEA" w:rsidRPr="006C3988" w:rsidRDefault="002C3AEA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lang w:val="nl-NL"/>
              </w:rPr>
              <w:t>Chi tiết theo dự án</w:t>
            </w:r>
          </w:p>
        </w:tc>
      </w:tr>
      <w:tr w:rsidR="002C3AEA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3AEA" w:rsidRPr="006C3988" w:rsidRDefault="002C3AEA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3AEA" w:rsidRPr="006C3988" w:rsidRDefault="002C3AEA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6621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3AEA" w:rsidRPr="006C3988" w:rsidRDefault="002C3AEA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Chi quản lý dự án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3AEA" w:rsidRPr="006C3988" w:rsidRDefault="002C3AEA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3AEA" w:rsidRPr="006C3988" w:rsidRDefault="002C3AEA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6622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Chi thực hiện dự án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keepNext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nl-NL"/>
              </w:rPr>
              <w:t>LOẠI 0: TÀI KHOẢN NGOÀI BẢNG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52FB">
        <w:trPr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001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Tài sản thuê ngoài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002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Tài sản nhận giữ hộ, nhận gia công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004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Khoán chi hành chính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005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Dụng cụ lâu bền đang sử dụng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007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Ngoại tệ các loại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008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Dự toán chi hoạt động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0081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Dự toán chi thường xuyên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0082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Dự toán chi không thường xuyên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009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val="nl-NL"/>
              </w:rPr>
              <w:t>Dự toán chi chương trình, dự án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0091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Dự toán chi chương trình, dự án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2C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0092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  <w:r w:rsidRPr="006C3988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nl-NL"/>
              </w:rPr>
              <w:t>Dự toán chi đầu tư XDCB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  <w:tr w:rsidR="006C52FB" w:rsidRPr="006C3988" w:rsidTr="006C3988">
        <w:trPr>
          <w:trHeight w:val="50"/>
          <w:tblCellSpacing w:w="0" w:type="dxa"/>
        </w:trPr>
        <w:tc>
          <w:tcPr>
            <w:tcW w:w="9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52FB" w:rsidRPr="006C3988" w:rsidRDefault="006C52FB" w:rsidP="006C52F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</w:pPr>
          </w:p>
        </w:tc>
      </w:tr>
    </w:tbl>
    <w:p w:rsidR="006C52FB" w:rsidRPr="006C3988" w:rsidRDefault="006C52FB" w:rsidP="006C52FB">
      <w:pPr>
        <w:rPr>
          <w:rFonts w:ascii="Times New Roman" w:hAnsi="Times New Roman" w:cs="Times New Roman"/>
        </w:rPr>
      </w:pPr>
    </w:p>
    <w:sectPr w:rsidR="006C52FB" w:rsidRPr="006C3988" w:rsidSect="006C3988">
      <w:pgSz w:w="11907" w:h="16840" w:code="9"/>
      <w:pgMar w:top="289" w:right="567" w:bottom="295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FD4" w:rsidRDefault="00517FD4" w:rsidP="006C52FB">
      <w:pPr>
        <w:spacing w:after="0" w:line="240" w:lineRule="auto"/>
      </w:pPr>
      <w:r>
        <w:separator/>
      </w:r>
    </w:p>
  </w:endnote>
  <w:endnote w:type="continuationSeparator" w:id="1">
    <w:p w:rsidR="00517FD4" w:rsidRDefault="00517FD4" w:rsidP="006C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FD4" w:rsidRDefault="00517FD4" w:rsidP="006C52FB">
      <w:pPr>
        <w:spacing w:after="0" w:line="240" w:lineRule="auto"/>
      </w:pPr>
      <w:r>
        <w:separator/>
      </w:r>
    </w:p>
  </w:footnote>
  <w:footnote w:type="continuationSeparator" w:id="1">
    <w:p w:rsidR="00517FD4" w:rsidRDefault="00517FD4" w:rsidP="006C5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2FB"/>
    <w:rsid w:val="002C3AEA"/>
    <w:rsid w:val="004F5490"/>
    <w:rsid w:val="00517FD4"/>
    <w:rsid w:val="006C3988"/>
    <w:rsid w:val="006C52FB"/>
    <w:rsid w:val="008004F7"/>
    <w:rsid w:val="0099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1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E63D-61B1-4878-A059-C23F7698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Administracon</dc:creator>
  <cp:keywords/>
  <dc:description/>
  <cp:lastModifiedBy>Administracon</cp:lastModifiedBy>
  <cp:revision>3</cp:revision>
  <cp:lastPrinted>2016-09-27T03:29:00Z</cp:lastPrinted>
  <dcterms:created xsi:type="dcterms:W3CDTF">2016-09-27T02:58:00Z</dcterms:created>
  <dcterms:modified xsi:type="dcterms:W3CDTF">2016-09-27T03:33:00Z</dcterms:modified>
</cp:coreProperties>
</file>